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92098">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hint="eastAsia" w:ascii="宋体" w:cs="宋体"/>
          <w:b/>
          <w:sz w:val="28"/>
          <w:szCs w:val="28"/>
          <w:lang w:eastAsia="zh-CN"/>
        </w:rPr>
        <w:t>江苏盱眙农村商业银行中心机房网络设备维保采购项目</w:t>
      </w:r>
    </w:p>
    <w:p w14:paraId="444C4261">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40E0F0A8">
      <w:pPr>
        <w:widowControl/>
        <w:spacing w:line="380" w:lineRule="exact"/>
        <w:ind w:firstLine="482" w:firstLineChars="200"/>
        <w:jc w:val="center"/>
        <w:rPr>
          <w:rFonts w:ascii="宋体" w:hAnsi="宋体" w:cs="宋体"/>
          <w:b/>
          <w:bCs/>
          <w:kern w:val="0"/>
          <w:sz w:val="24"/>
          <w:lang w:val="zh-CN"/>
        </w:rPr>
      </w:pPr>
      <w:bookmarkStart w:id="0" w:name="OLE_LINK6"/>
      <w:r>
        <w:rPr>
          <w:rFonts w:hint="eastAsia" w:ascii="宋体" w:hAnsi="宋体" w:cs="宋体"/>
          <w:b/>
          <w:bCs/>
          <w:kern w:val="0"/>
          <w:sz w:val="24"/>
          <w:lang w:val="zh-CN"/>
        </w:rPr>
        <w:t>项目编号：XSYC-2025-1-029</w:t>
      </w:r>
    </w:p>
    <w:bookmarkEnd w:id="0"/>
    <w:p w14:paraId="4DA2E7AC">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209A43D8">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江苏盱眙农村商业银行中心机房网络设备维保采购项目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108DF845">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1DFB693A">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 w:name="_Toc35393798"/>
      <w:bookmarkStart w:id="2" w:name="_Toc28359089"/>
      <w:bookmarkStart w:id="3" w:name="_Toc35393629"/>
      <w:bookmarkStart w:id="4" w:name="_Toc28359012"/>
      <w:r>
        <w:rPr>
          <w:rFonts w:hint="eastAsia" w:ascii="宋体" w:hAnsi="宋体" w:eastAsia="宋体" w:cs="宋体"/>
          <w:b w:val="0"/>
          <w:sz w:val="24"/>
          <w:szCs w:val="24"/>
        </w:rPr>
        <w:t>一、项目基本情况</w:t>
      </w:r>
      <w:bookmarkEnd w:id="1"/>
      <w:bookmarkEnd w:id="2"/>
      <w:bookmarkEnd w:id="3"/>
      <w:bookmarkEnd w:id="4"/>
    </w:p>
    <w:p w14:paraId="68893CF2">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XSYC-2025-1-029</w:t>
      </w:r>
    </w:p>
    <w:p w14:paraId="483C7AAA">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江苏盱眙农村商业银行中心机房网络设备维保采购项目</w:t>
      </w:r>
    </w:p>
    <w:p w14:paraId="0BA1D488">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7E414377">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eastAsia="zh-CN"/>
        </w:rPr>
        <w:t>16万元</w:t>
      </w:r>
    </w:p>
    <w:p w14:paraId="5B9B62C0">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eastAsia="zh-CN"/>
        </w:rPr>
        <w:t>16万元</w:t>
      </w:r>
    </w:p>
    <w:p w14:paraId="73A14726">
      <w:pPr>
        <w:pStyle w:val="5"/>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eastAsia="zh-CN"/>
        </w:rPr>
        <w:t>中心机房网络设备维保</w:t>
      </w:r>
      <w:r>
        <w:rPr>
          <w:rFonts w:hint="eastAsia" w:ascii="宋体" w:hAnsi="宋体" w:eastAsia="宋体" w:cs="宋体"/>
          <w:sz w:val="24"/>
          <w:szCs w:val="24"/>
        </w:rPr>
        <w:t>（详见采购需求）</w:t>
      </w:r>
    </w:p>
    <w:p w14:paraId="2DBA8396">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365日历天或</w:t>
      </w:r>
      <w:r>
        <w:rPr>
          <w:rFonts w:hint="eastAsia" w:ascii="宋体" w:hAnsi="宋体" w:eastAsia="宋体" w:cs="宋体"/>
          <w:sz w:val="24"/>
          <w:szCs w:val="24"/>
        </w:rPr>
        <w:t>项目期内甲方通知乙方后确定或按招标人要求</w:t>
      </w:r>
    </w:p>
    <w:p w14:paraId="004FBCE1">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4A7AD2BD">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3413344B">
      <w:pPr>
        <w:spacing w:line="360" w:lineRule="exact"/>
        <w:ind w:firstLine="487" w:firstLineChars="202"/>
        <w:rPr>
          <w:rFonts w:hint="eastAsia" w:ascii="宋体" w:hAnsi="宋体" w:eastAsia="宋体" w:cs="宋体"/>
          <w:b/>
          <w:bCs/>
          <w:sz w:val="24"/>
          <w:szCs w:val="24"/>
        </w:rPr>
      </w:pPr>
      <w:bookmarkStart w:id="5" w:name="_Toc28359014"/>
      <w:bookmarkStart w:id="6" w:name="_Toc35393800"/>
      <w:bookmarkStart w:id="7" w:name="_Toc35393631"/>
      <w:bookmarkStart w:id="8" w:name="_Toc28359091"/>
      <w:r>
        <w:rPr>
          <w:rFonts w:hint="eastAsia" w:ascii="宋体" w:hAnsi="宋体" w:eastAsia="宋体" w:cs="宋体"/>
          <w:b/>
          <w:bCs/>
          <w:sz w:val="24"/>
          <w:szCs w:val="24"/>
        </w:rPr>
        <w:t>二、申请人的资格要求:</w:t>
      </w:r>
    </w:p>
    <w:p w14:paraId="633BE67E">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4D7EE9CC">
      <w:pPr>
        <w:pStyle w:val="8"/>
        <w:widowControl w:val="0"/>
        <w:spacing w:before="0" w:after="0" w:line="380" w:lineRule="exact"/>
        <w:ind w:firstLine="480"/>
        <w:rPr>
          <w:rFonts w:hint="eastAsia" w:ascii="宋体" w:hAnsi="宋体" w:eastAsia="宋体" w:cs="宋体"/>
          <w:sz w:val="24"/>
          <w:szCs w:val="24"/>
        </w:rPr>
      </w:pPr>
      <w:r>
        <w:rPr>
          <w:rStyle w:val="9"/>
          <w:rFonts w:hint="eastAsia" w:ascii="宋体" w:hAnsi="宋体" w:eastAsia="宋体" w:cs="宋体"/>
          <w:sz w:val="24"/>
          <w:szCs w:val="24"/>
          <w:lang w:val="en-US" w:eastAsia="zh-CN"/>
        </w:rPr>
        <w:t>2</w:t>
      </w:r>
      <w:r>
        <w:rPr>
          <w:rStyle w:val="9"/>
          <w:rFonts w:hint="eastAsia" w:ascii="宋体" w:hAnsi="宋体" w:eastAsia="宋体" w:cs="宋体"/>
          <w:sz w:val="24"/>
          <w:szCs w:val="24"/>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109655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7163E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721C6D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9BB882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5B60C1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5D80673">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31E208F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5C7A61E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5921D4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85B6857">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069CAE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5A10EE7B">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795794A">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5C0216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2A366A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FC2CE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7B79D0EC">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4DFCE02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624110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FE9877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5518565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36A28E93">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72D25C4F">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150E7B43">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5221C81B">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0FE84AF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AE023F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71525394">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5FE183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3C2EACD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4509F8C7">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13479E0A">
            <w:pPr>
              <w:pStyle w:val="4"/>
              <w:keepNext w:val="0"/>
              <w:keepLines w:val="0"/>
              <w:suppressLineNumbers w:val="0"/>
              <w:adjustRightInd w:val="0"/>
              <w:spacing w:before="0" w:beforeAutospacing="0" w:after="0" w:afterAutospacing="0" w:line="360" w:lineRule="auto"/>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07FB3C5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0B9BE40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A8BAD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B5C98D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7D7566D7">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22105BDA">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6214E0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6000F7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2F8EA4A4">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44D9CD0A">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6957F768">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20F1548A">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7EA52DFF">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633AD4C2">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3513F758">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5"/>
      <w:bookmarkEnd w:id="6"/>
      <w:bookmarkEnd w:id="7"/>
      <w:bookmarkEnd w:id="8"/>
    </w:p>
    <w:p w14:paraId="14E1F1E5">
      <w:pPr>
        <w:spacing w:line="300" w:lineRule="auto"/>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（一）报名地点：盱眙县金桂大道格林春天9-1号，联系人：杨林 电话：15050808668。报名截止时间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资料费</w:t>
      </w:r>
      <w:r>
        <w:rPr>
          <w:rFonts w:hint="eastAsia" w:ascii="宋体" w:hAnsi="宋体" w:eastAsia="宋体" w:cs="宋体"/>
          <w:bCs/>
          <w:sz w:val="24"/>
          <w:szCs w:val="24"/>
          <w:shd w:val="clear" w:color="auto" w:fill="FFFFFF"/>
        </w:rPr>
        <w:t>300元（无论中标结果如何不退），报名同时领取招标文件。</w:t>
      </w:r>
    </w:p>
    <w:p w14:paraId="46FAC18B">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报名汇款单位名称：中企华建友工程管理有限公司盱眙分公司</w:t>
      </w:r>
    </w:p>
    <w:p w14:paraId="5D9C5DD6">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纳税人识别号：91320830569170442E</w:t>
      </w:r>
    </w:p>
    <w:p w14:paraId="6582E153">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地址、电话：盱眙县经济开发区金桂大道15号格林春天9幢102-103室</w:t>
      </w:r>
    </w:p>
    <w:p w14:paraId="09E50051">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开户行：江苏盱眙农村商业银行股份有限公司城中支行</w:t>
      </w:r>
    </w:p>
    <w:p w14:paraId="79D896C2">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账号3208302901201000035631</w:t>
      </w:r>
    </w:p>
    <w:p w14:paraId="514A3AC0">
      <w:pPr>
        <w:shd w:val="clear" w:color="auto" w:fill="FFFFFF"/>
        <w:tabs>
          <w:tab w:val="left" w:pos="6405"/>
        </w:tabs>
        <w:spacing w:line="440" w:lineRule="atLeast"/>
        <w:ind w:firstLine="240" w:firstLineChars="100"/>
        <w:jc w:val="left"/>
        <w:rPr>
          <w:rFonts w:hint="eastAsia" w:ascii="宋体" w:hAnsi="宋体" w:eastAsia="宋体" w:cs="宋体"/>
          <w:bCs/>
          <w:sz w:val="24"/>
          <w:szCs w:val="24"/>
          <w:shd w:val="clear" w:color="auto" w:fill="FFFFFF"/>
        </w:rPr>
      </w:pPr>
      <w:r>
        <w:rPr>
          <w:rFonts w:hint="eastAsia" w:ascii="宋体" w:hAnsi="宋体" w:eastAsia="宋体" w:cs="宋体"/>
          <w:sz w:val="24"/>
          <w:szCs w:val="24"/>
          <w:shd w:val="clear" w:color="auto" w:fill="FFFFFF"/>
        </w:rPr>
        <w:t>（二）</w:t>
      </w:r>
      <w:r>
        <w:rPr>
          <w:rFonts w:hint="eastAsia" w:ascii="宋体" w:hAnsi="宋体" w:eastAsia="宋体" w:cs="宋体"/>
          <w:kern w:val="0"/>
          <w:sz w:val="24"/>
          <w:szCs w:val="24"/>
          <w:shd w:val="clear" w:color="auto" w:fill="FFFFFF"/>
        </w:rPr>
        <w:t>报名资料提供：</w:t>
      </w:r>
      <w:r>
        <w:rPr>
          <w:rFonts w:hint="eastAsia" w:ascii="宋体" w:hAnsi="宋体" w:eastAsia="宋体" w:cs="宋体"/>
          <w:bCs/>
          <w:sz w:val="24"/>
          <w:szCs w:val="24"/>
          <w:shd w:val="clear" w:color="auto" w:fill="FFFFFF"/>
        </w:rPr>
        <w:t>营业执照、授权书（注明联系人、电话、邮箱等信息）、报名费转账凭证和身份证复印件加盖公章。报名时间：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24</w:t>
      </w:r>
      <w:r>
        <w:rPr>
          <w:rFonts w:hint="eastAsia" w:ascii="宋体" w:hAnsi="宋体" w:eastAsia="宋体" w:cs="宋体"/>
          <w:bCs/>
          <w:sz w:val="24"/>
          <w:szCs w:val="24"/>
          <w:shd w:val="clear" w:color="auto" w:fill="FFFFFF"/>
        </w:rPr>
        <w:t>日至</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w:t>
      </w:r>
    </w:p>
    <w:p w14:paraId="06DE2427">
      <w:pPr>
        <w:spacing w:line="320" w:lineRule="exact"/>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注：可以网络或电话报名但必须提供报名资料（未报名登记招标人或代理机构拒绝接受投标文件）,接受资料qq邮箱602339979@qq.com。</w:t>
      </w:r>
    </w:p>
    <w:p w14:paraId="5B9FF27A">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11BF9A8C">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9" w:name="_Toc35393801"/>
      <w:bookmarkStart w:id="10" w:name="_Toc35393632"/>
      <w:bookmarkStart w:id="11" w:name="_Toc28359015"/>
      <w:bookmarkStart w:id="12" w:name="_Toc28359092"/>
      <w:r>
        <w:rPr>
          <w:rFonts w:hint="eastAsia" w:ascii="宋体" w:hAnsi="宋体" w:eastAsia="宋体" w:cs="宋体"/>
          <w:b w:val="0"/>
          <w:sz w:val="24"/>
          <w:szCs w:val="24"/>
        </w:rPr>
        <w:t>四、响应文件提交</w:t>
      </w:r>
      <w:bookmarkEnd w:id="9"/>
      <w:bookmarkEnd w:id="10"/>
      <w:bookmarkEnd w:id="11"/>
      <w:bookmarkEnd w:id="12"/>
    </w:p>
    <w:p w14:paraId="6D0576E4">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5CC8E1B8">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3" w:name="_Toc35393802"/>
      <w:bookmarkStart w:id="14" w:name="_Toc28359093"/>
      <w:bookmarkStart w:id="15" w:name="_Toc35393633"/>
      <w:bookmarkStart w:id="16" w:name="_Toc28359016"/>
      <w:r>
        <w:rPr>
          <w:rFonts w:hint="eastAsia" w:ascii="宋体" w:hAnsi="宋体" w:eastAsia="宋体" w:cs="宋体"/>
          <w:sz w:val="24"/>
          <w:szCs w:val="24"/>
          <w:lang w:eastAsia="zh-CN"/>
        </w:rPr>
        <w:t>江苏盱眙农村商业银行（合欢大道2号7楼会议室）</w:t>
      </w:r>
    </w:p>
    <w:p w14:paraId="6891E6FA">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3"/>
      <w:bookmarkEnd w:id="14"/>
      <w:bookmarkEnd w:id="15"/>
      <w:bookmarkEnd w:id="16"/>
    </w:p>
    <w:p w14:paraId="4764362D">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p>
    <w:p w14:paraId="6749CEFC">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13B0B79F">
      <w:pPr>
        <w:pStyle w:val="8"/>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4E5940D5">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7" w:name="_Toc28359094"/>
      <w:bookmarkStart w:id="18" w:name="_Toc35393634"/>
      <w:bookmarkStart w:id="19" w:name="_Toc28359017"/>
      <w:bookmarkStart w:id="20" w:name="_Toc35393803"/>
      <w:r>
        <w:rPr>
          <w:rFonts w:hint="eastAsia" w:ascii="宋体" w:hAnsi="宋体" w:eastAsia="宋体" w:cs="宋体"/>
          <w:b w:val="0"/>
          <w:sz w:val="24"/>
          <w:szCs w:val="24"/>
        </w:rPr>
        <w:t>六、公告期限</w:t>
      </w:r>
      <w:bookmarkEnd w:id="17"/>
      <w:bookmarkEnd w:id="18"/>
      <w:bookmarkEnd w:id="19"/>
      <w:bookmarkEnd w:id="20"/>
    </w:p>
    <w:p w14:paraId="40832E0E">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自本公告发布之日起5个工作日。</w:t>
      </w:r>
    </w:p>
    <w:p w14:paraId="013AEC2D">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1" w:name="_Toc35393804"/>
      <w:bookmarkStart w:id="22" w:name="_Toc35393635"/>
      <w:r>
        <w:rPr>
          <w:rFonts w:hint="eastAsia" w:ascii="宋体" w:hAnsi="宋体" w:eastAsia="宋体" w:cs="宋体"/>
          <w:b w:val="0"/>
          <w:sz w:val="24"/>
          <w:szCs w:val="24"/>
        </w:rPr>
        <w:t>七、其他补充事宜</w:t>
      </w:r>
      <w:bookmarkEnd w:id="21"/>
      <w:bookmarkEnd w:id="22"/>
    </w:p>
    <w:p w14:paraId="6FF20682">
      <w:pPr>
        <w:pStyle w:val="3"/>
        <w:keepNext w:val="0"/>
        <w:keepLines w:val="0"/>
        <w:spacing w:before="0" w:after="0" w:line="400" w:lineRule="exact"/>
        <w:ind w:firstLine="480" w:firstLineChars="200"/>
        <w:rPr>
          <w:rFonts w:hint="eastAsia" w:ascii="宋体" w:hAnsi="宋体" w:eastAsia="宋体" w:cs="宋体"/>
          <w:sz w:val="24"/>
          <w:szCs w:val="24"/>
        </w:rPr>
      </w:pPr>
      <w:bookmarkStart w:id="23" w:name="_Toc35393805"/>
      <w:bookmarkStart w:id="24" w:name="_Toc28359018"/>
      <w:bookmarkStart w:id="25" w:name="_Toc28359095"/>
      <w:bookmarkStart w:id="26" w:name="_Toc35393636"/>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51D356AE">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6312DB5F">
      <w:pPr>
        <w:pStyle w:val="8"/>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3"/>
      <w:bookmarkEnd w:id="24"/>
      <w:bookmarkEnd w:id="25"/>
      <w:bookmarkEnd w:id="26"/>
    </w:p>
    <w:p w14:paraId="66850C68">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27" w:name="_Toc35393637"/>
      <w:bookmarkStart w:id="28" w:name="_Toc28359096"/>
      <w:bookmarkStart w:id="29" w:name="_Toc35393806"/>
      <w:bookmarkStart w:id="30" w:name="_Toc28359019"/>
      <w:r>
        <w:rPr>
          <w:rFonts w:hint="eastAsia" w:ascii="宋体" w:hAnsi="宋体" w:eastAsia="宋体" w:cs="宋体"/>
          <w:b w:val="0"/>
          <w:sz w:val="24"/>
          <w:szCs w:val="24"/>
        </w:rPr>
        <w:t>1.采购人信息</w:t>
      </w:r>
      <w:bookmarkEnd w:id="27"/>
      <w:bookmarkEnd w:id="28"/>
      <w:bookmarkEnd w:id="29"/>
      <w:bookmarkEnd w:id="30"/>
    </w:p>
    <w:p w14:paraId="5E149D0D">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27160A05">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6CDCB4D7">
      <w:pPr>
        <w:spacing w:line="360" w:lineRule="exact"/>
        <w:ind w:firstLine="720" w:firstLineChars="300"/>
        <w:rPr>
          <w:rFonts w:hint="eastAsia" w:ascii="宋体" w:hAnsi="宋体" w:eastAsia="宋体" w:cs="宋体"/>
          <w:sz w:val="24"/>
          <w:szCs w:val="24"/>
          <w:lang w:eastAsia="zh-CN"/>
        </w:rPr>
      </w:pPr>
      <w:r>
        <w:rPr>
          <w:rFonts w:hint="eastAsia" w:ascii="宋体" w:hAnsi="宋体" w:eastAsia="宋体" w:cs="宋体"/>
          <w:kern w:val="0"/>
          <w:sz w:val="24"/>
          <w:szCs w:val="24"/>
        </w:rPr>
        <w:t>联系人：</w:t>
      </w:r>
      <w:r>
        <w:rPr>
          <w:rFonts w:hint="eastAsia" w:ascii="宋体" w:hAnsi="宋体" w:eastAsia="宋体" w:cs="宋体"/>
          <w:sz w:val="24"/>
          <w:szCs w:val="24"/>
          <w:lang w:eastAsia="zh-CN"/>
        </w:rPr>
        <w:t>吴倩</w:t>
      </w:r>
      <w:r>
        <w:rPr>
          <w:rFonts w:hint="eastAsia" w:ascii="宋体" w:hAnsi="宋体" w:eastAsia="宋体" w:cs="宋体"/>
          <w:sz w:val="24"/>
          <w:szCs w:val="24"/>
        </w:rPr>
        <w:t xml:space="preserve">  </w:t>
      </w:r>
      <w:r>
        <w:rPr>
          <w:rFonts w:hint="eastAsia" w:ascii="宋体" w:hAnsi="宋体" w:eastAsia="宋体" w:cs="宋体"/>
          <w:sz w:val="24"/>
          <w:szCs w:val="24"/>
          <w:lang w:eastAsia="zh-CN"/>
        </w:rPr>
        <w:t>13901400658</w:t>
      </w:r>
    </w:p>
    <w:p w14:paraId="1D9480D3">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590564B9">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1" w:name="_Toc28359097"/>
      <w:bookmarkStart w:id="32" w:name="_Toc35393638"/>
      <w:bookmarkStart w:id="33" w:name="_Toc35393807"/>
      <w:bookmarkStart w:id="34" w:name="_Toc28359020"/>
      <w:r>
        <w:rPr>
          <w:rFonts w:hint="eastAsia" w:ascii="宋体" w:hAnsi="宋体" w:eastAsia="宋体" w:cs="宋体"/>
          <w:b w:val="0"/>
          <w:sz w:val="24"/>
          <w:szCs w:val="24"/>
        </w:rPr>
        <w:t>2.采购代理机构信息</w:t>
      </w:r>
      <w:bookmarkEnd w:id="31"/>
      <w:bookmarkEnd w:id="32"/>
      <w:bookmarkEnd w:id="33"/>
      <w:bookmarkEnd w:id="34"/>
    </w:p>
    <w:p w14:paraId="307286CA">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7A359861">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79E95EC7">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19602257">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5" w:name="_Toc28359021"/>
      <w:bookmarkStart w:id="36" w:name="_Toc35393639"/>
      <w:bookmarkStart w:id="37" w:name="_Toc28359098"/>
      <w:bookmarkStart w:id="38" w:name="_Toc35393808"/>
      <w:r>
        <w:rPr>
          <w:rFonts w:hint="eastAsia" w:ascii="宋体" w:hAnsi="宋体" w:eastAsia="宋体" w:cs="宋体"/>
          <w:b w:val="0"/>
          <w:sz w:val="24"/>
          <w:szCs w:val="24"/>
        </w:rPr>
        <w:t>3.项目联系方式</w:t>
      </w:r>
      <w:bookmarkEnd w:id="35"/>
      <w:bookmarkEnd w:id="36"/>
      <w:bookmarkEnd w:id="37"/>
      <w:bookmarkEnd w:id="38"/>
    </w:p>
    <w:p w14:paraId="72B2AE1D">
      <w:pPr>
        <w:pStyle w:val="5"/>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p>
    <w:p w14:paraId="32E5CAE2">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08DDD9FC">
      <w:pPr>
        <w:snapToGrid w:val="0"/>
        <w:spacing w:line="380" w:lineRule="exact"/>
        <w:ind w:firstLine="4800" w:firstLineChars="2000"/>
        <w:rPr>
          <w:rFonts w:hint="eastAsia" w:ascii="宋体" w:hAnsi="宋体" w:eastAsia="宋体" w:cs="宋体"/>
          <w:bCs/>
          <w:kern w:val="0"/>
          <w:sz w:val="24"/>
          <w:szCs w:val="24"/>
          <w:lang w:val="zh-CN"/>
        </w:rPr>
      </w:pPr>
    </w:p>
    <w:p w14:paraId="34628EE9">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cs="宋体"/>
          <w:bCs/>
          <w:kern w:val="0"/>
          <w:sz w:val="24"/>
          <w:szCs w:val="24"/>
          <w:lang w:val="en-US" w:eastAsia="zh-CN"/>
        </w:rPr>
        <w:t xml:space="preserve">                             </w:t>
      </w:r>
      <w:r>
        <w:rPr>
          <w:rFonts w:hint="eastAsia" w:ascii="宋体" w:hAnsi="宋体" w:eastAsia="宋体" w:cs="宋体"/>
          <w:bCs/>
          <w:kern w:val="0"/>
          <w:sz w:val="24"/>
          <w:szCs w:val="24"/>
          <w:lang w:val="zh-CN"/>
        </w:rPr>
        <w:t>江苏盱眙农村商业银行股份有限公司</w:t>
      </w:r>
    </w:p>
    <w:p w14:paraId="112C820B">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9月24</w:t>
      </w:r>
      <w:bookmarkStart w:id="39" w:name="_GoBack"/>
      <w:bookmarkEnd w:id="39"/>
      <w:r>
        <w:rPr>
          <w:rFonts w:hint="eastAsia" w:ascii="宋体" w:hAnsi="宋体" w:eastAsia="宋体" w:cs="宋体"/>
          <w:bCs/>
          <w:kern w:val="0"/>
          <w:sz w:val="24"/>
          <w:szCs w:val="24"/>
          <w:lang w:val="zh-CN"/>
        </w:rPr>
        <w:t>日</w:t>
      </w:r>
    </w:p>
    <w:p w14:paraId="58A26E53">
      <w:pPr>
        <w:pStyle w:val="8"/>
        <w:ind w:firstLine="420"/>
        <w:rPr>
          <w:lang w:val="zh-CN"/>
        </w:rPr>
      </w:pPr>
    </w:p>
    <w:p w14:paraId="52C4859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8B006D"/>
    <w:rsid w:val="1B85034E"/>
    <w:rsid w:val="208B006D"/>
    <w:rsid w:val="72EA7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Plain Text"/>
    <w:basedOn w:val="1"/>
    <w:qFormat/>
    <w:uiPriority w:val="0"/>
    <w:rPr>
      <w:rFonts w:ascii="宋体" w:hAnsi="Courier New" w:cstheme="minorBidi"/>
      <w:szCs w:val="20"/>
    </w:r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1587</Words>
  <Characters>1804</Characters>
  <Lines>0</Lines>
  <Paragraphs>0</Paragraphs>
  <TotalTime>0</TotalTime>
  <ScaleCrop>false</ScaleCrop>
  <LinksUpToDate>false</LinksUpToDate>
  <CharactersWithSpaces>1890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2025-09-23T09:03:00Z</dcterms:created>
  <dc:creator>缘</dc:creator>
  <cp:lastModifiedBy>缘</cp:lastModifiedBy>
  <dcterms:modified xsi:type="dcterms:W3CDTF">2025-09-24T00:57:01Z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E707ED0B5DB84BDD8642A0905E3DE112_11</vt:lpwstr>
  </property>
  <property fmtid="{D5CDD505-2E9C-101B-9397-08002B2CF9AE}" pid="4" name="KSOTemplateDocerSaveRecord">
    <vt:lpwstr>eyJoZGlkIjoiMjViNmI0MjVhNTkyYzBhYjYxZTc0MmYwNTFlMmI3MjYiLCJ1c2VySWQiOiI0Nzg1MjE4MjgifQ==</vt:lpwstr>
  </property>
</Properties>
</file>